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82E" w:rsidRPr="00B73321" w:rsidRDefault="007F682E" w:rsidP="007F682E">
      <w:pPr>
        <w:pStyle w:val="Standard"/>
        <w:spacing w:after="120"/>
        <w:rPr>
          <w:rFonts w:cs="Times New Roman"/>
          <w:b/>
          <w:sz w:val="22"/>
          <w:szCs w:val="22"/>
          <w:lang w:val="en-GB"/>
        </w:rPr>
      </w:pPr>
      <w:r w:rsidRPr="00B73321">
        <w:rPr>
          <w:rFonts w:cs="Times New Roman"/>
          <w:b/>
          <w:sz w:val="22"/>
          <w:szCs w:val="22"/>
          <w:lang w:val="en-GB"/>
        </w:rPr>
        <w:t xml:space="preserve">Table 3: </w:t>
      </w:r>
      <w:r w:rsidRPr="00B73321">
        <w:rPr>
          <w:rFonts w:cs="Times New Roman"/>
          <w:b/>
          <w:bCs/>
          <w:color w:val="00000A"/>
          <w:sz w:val="22"/>
          <w:szCs w:val="22"/>
          <w:lang w:val="en-GB"/>
        </w:rPr>
        <w:t>The average 24</w:t>
      </w:r>
      <w:r w:rsidR="00D44072">
        <w:rPr>
          <w:rFonts w:cs="Times New Roman"/>
          <w:b/>
          <w:bCs/>
          <w:color w:val="00000A"/>
          <w:sz w:val="22"/>
          <w:szCs w:val="22"/>
          <w:lang w:val="en-GB"/>
        </w:rPr>
        <w:t>-</w:t>
      </w:r>
      <w:r w:rsidRPr="00B73321">
        <w:rPr>
          <w:rFonts w:cs="Times New Roman"/>
          <w:b/>
          <w:bCs/>
          <w:color w:val="00000A"/>
          <w:sz w:val="22"/>
          <w:szCs w:val="22"/>
          <w:lang w:val="en-GB"/>
        </w:rPr>
        <w:t>hour concentration for all monitored days PM</w:t>
      </w:r>
      <w:r w:rsidRPr="00B73321">
        <w:rPr>
          <w:rFonts w:cs="Times New Roman"/>
          <w:b/>
          <w:bCs/>
          <w:color w:val="00000A"/>
          <w:sz w:val="22"/>
          <w:szCs w:val="22"/>
          <w:vertAlign w:val="subscript"/>
          <w:lang w:val="en-GB"/>
        </w:rPr>
        <w:t>2.5</w:t>
      </w:r>
      <w:r w:rsidRPr="00B73321">
        <w:rPr>
          <w:rFonts w:cs="Times New Roman"/>
          <w:b/>
          <w:bCs/>
          <w:color w:val="00000A"/>
          <w:sz w:val="22"/>
          <w:szCs w:val="22"/>
          <w:lang w:val="en-GB"/>
        </w:rPr>
        <w:t xml:space="preserve"> (μg·m</w:t>
      </w:r>
      <w:r w:rsidRPr="00B73321">
        <w:rPr>
          <w:rFonts w:cs="Times New Roman"/>
          <w:b/>
          <w:bCs/>
          <w:color w:val="00000A"/>
          <w:sz w:val="22"/>
          <w:szCs w:val="22"/>
          <w:vertAlign w:val="superscript"/>
          <w:lang w:val="en-GB"/>
        </w:rPr>
        <w:t>-3</w:t>
      </w:r>
      <w:r w:rsidRPr="00B73321">
        <w:rPr>
          <w:rFonts w:cs="Times New Roman"/>
          <w:b/>
          <w:bCs/>
          <w:color w:val="00000A"/>
          <w:sz w:val="22"/>
          <w:szCs w:val="22"/>
          <w:lang w:val="en-GB"/>
        </w:rPr>
        <w:t>)</w:t>
      </w:r>
    </w:p>
    <w:tbl>
      <w:tblPr>
        <w:tblW w:w="9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9"/>
        <w:gridCol w:w="2187"/>
        <w:gridCol w:w="2127"/>
        <w:gridCol w:w="2409"/>
      </w:tblGrid>
      <w:tr w:rsidR="007F682E" w:rsidRPr="00B73321" w:rsidTr="009670D4">
        <w:trPr>
          <w:trHeight w:val="262"/>
        </w:trPr>
        <w:tc>
          <w:tcPr>
            <w:tcW w:w="2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School</w:t>
            </w:r>
          </w:p>
        </w:tc>
        <w:tc>
          <w:tcPr>
            <w:tcW w:w="21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Outdoor environment</w:t>
            </w:r>
          </w:p>
        </w:tc>
        <w:tc>
          <w:tcPr>
            <w:tcW w:w="21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Indoor environment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AIM</w:t>
            </w:r>
          </w:p>
        </w:tc>
      </w:tr>
      <w:tr w:rsidR="007F682E" w:rsidRPr="00B73321" w:rsidTr="009670D4">
        <w:trPr>
          <w:trHeight w:val="262"/>
        </w:trPr>
        <w:tc>
          <w:tcPr>
            <w:tcW w:w="2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ZS1</w:t>
            </w:r>
          </w:p>
        </w:tc>
        <w:tc>
          <w:tcPr>
            <w:tcW w:w="21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30.1</w:t>
            </w:r>
          </w:p>
        </w:tc>
        <w:tc>
          <w:tcPr>
            <w:tcW w:w="21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24.0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25.5</w:t>
            </w:r>
          </w:p>
        </w:tc>
      </w:tr>
      <w:tr w:rsidR="007F682E" w:rsidRPr="00B73321" w:rsidTr="009670D4">
        <w:trPr>
          <w:trHeight w:val="262"/>
        </w:trPr>
        <w:tc>
          <w:tcPr>
            <w:tcW w:w="2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ZS2</w:t>
            </w:r>
          </w:p>
        </w:tc>
        <w:tc>
          <w:tcPr>
            <w:tcW w:w="21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14.1</w:t>
            </w:r>
          </w:p>
        </w:tc>
        <w:tc>
          <w:tcPr>
            <w:tcW w:w="21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15.0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19.0</w:t>
            </w:r>
          </w:p>
        </w:tc>
      </w:tr>
      <w:tr w:rsidR="007F682E" w:rsidRPr="00B73321" w:rsidTr="009670D4">
        <w:trPr>
          <w:trHeight w:val="262"/>
        </w:trPr>
        <w:tc>
          <w:tcPr>
            <w:tcW w:w="23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ZS3</w:t>
            </w:r>
          </w:p>
        </w:tc>
        <w:tc>
          <w:tcPr>
            <w:tcW w:w="21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21.2</w:t>
            </w:r>
          </w:p>
        </w:tc>
        <w:tc>
          <w:tcPr>
            <w:tcW w:w="21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23.5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F682E" w:rsidRPr="00B73321" w:rsidRDefault="007F682E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19.7</w:t>
            </w:r>
          </w:p>
        </w:tc>
      </w:tr>
    </w:tbl>
    <w:p w:rsidR="00F462DC" w:rsidRPr="00B61E9F" w:rsidRDefault="00C9292E" w:rsidP="00B61E9F">
      <w:pPr>
        <w:spacing w:after="0" w:line="240" w:lineRule="auto"/>
        <w:rPr>
          <w:rFonts w:ascii="Times New Roman" w:hAnsi="Times New Roman" w:cs="Times New Roman"/>
          <w:b/>
          <w:bCs/>
          <w:color w:val="00000A"/>
        </w:rPr>
      </w:pPr>
      <w:r w:rsidRPr="00D44072">
        <w:rPr>
          <w:rFonts w:ascii="Times New Roman" w:hAnsi="Times New Roman" w:cs="Times New Roman"/>
          <w:bCs/>
          <w:color w:val="00000A"/>
        </w:rPr>
        <w:t>PM</w:t>
      </w:r>
      <w:r w:rsidRPr="00D44072">
        <w:rPr>
          <w:rFonts w:ascii="Times New Roman" w:hAnsi="Times New Roman" w:cs="Times New Roman"/>
          <w:bCs/>
          <w:color w:val="00000A"/>
        </w:rPr>
        <w:t>=</w:t>
      </w:r>
      <w:r w:rsidR="00D44072" w:rsidRPr="00D44072">
        <w:rPr>
          <w:rFonts w:ascii="Times New Roman" w:hAnsi="Times New Roman" w:cs="Times New Roman"/>
          <w:bCs/>
          <w:color w:val="00000A"/>
        </w:rPr>
        <w:t>particulate matter</w:t>
      </w:r>
      <w:r w:rsidRPr="00D44072">
        <w:rPr>
          <w:rFonts w:ascii="Times New Roman" w:hAnsi="Times New Roman" w:cs="Times New Roman"/>
          <w:bCs/>
          <w:color w:val="00000A"/>
        </w:rPr>
        <w:t>,</w:t>
      </w:r>
      <w:r w:rsidRPr="00D44072">
        <w:rPr>
          <w:rFonts w:ascii="Times New Roman" w:hAnsi="Times New Roman" w:cs="Times New Roman"/>
          <w:b/>
          <w:bCs/>
          <w:color w:val="00000A"/>
        </w:rPr>
        <w:t xml:space="preserve"> </w:t>
      </w:r>
      <w:r w:rsidRPr="00D44072">
        <w:rPr>
          <w:rFonts w:ascii="Times New Roman" w:hAnsi="Times New Roman" w:cs="Times New Roman"/>
        </w:rPr>
        <w:t>ZS1=school in the</w:t>
      </w:r>
      <w:r w:rsidRPr="00D44072">
        <w:rPr>
          <w:rFonts w:ascii="Times New Roman" w:hAnsi="Times New Roman" w:cs="Times New Roman"/>
          <w:noProof/>
        </w:rPr>
        <w:t xml:space="preserve"> centre, ZS2</w:t>
      </w:r>
      <w:r w:rsidR="00D44072">
        <w:rPr>
          <w:rFonts w:ascii="Times New Roman" w:hAnsi="Times New Roman" w:cs="Times New Roman"/>
          <w:noProof/>
        </w:rPr>
        <w:t>=</w:t>
      </w:r>
      <w:r w:rsidRPr="00D44072">
        <w:rPr>
          <w:rFonts w:ascii="Times New Roman" w:hAnsi="Times New Roman" w:cs="Times New Roman"/>
          <w:noProof/>
        </w:rPr>
        <w:t xml:space="preserve">school in the </w:t>
      </w:r>
      <w:r w:rsidRPr="00D44072">
        <w:rPr>
          <w:rFonts w:ascii="Times New Roman" w:hAnsi="Times New Roman" w:cs="Times New Roman"/>
          <w:noProof/>
        </w:rPr>
        <w:t>urban periphery, ZS3</w:t>
      </w:r>
      <w:r w:rsidR="00D44072">
        <w:rPr>
          <w:rFonts w:ascii="Times New Roman" w:hAnsi="Times New Roman" w:cs="Times New Roman"/>
          <w:noProof/>
        </w:rPr>
        <w:t>=</w:t>
      </w:r>
      <w:r w:rsidRPr="00C9292E">
        <w:rPr>
          <w:rFonts w:ascii="Times New Roman" w:hAnsi="Times New Roman" w:cs="Times New Roman"/>
          <w:noProof/>
        </w:rPr>
        <w:t>suburban</w:t>
      </w:r>
      <w:r w:rsidRPr="00C9292E">
        <w:rPr>
          <w:rFonts w:ascii="Times New Roman" w:hAnsi="Times New Roman" w:cs="Times New Roman"/>
          <w:noProof/>
        </w:rPr>
        <w:t xml:space="preserve"> </w:t>
      </w:r>
      <w:r w:rsidRPr="00B61E9F">
        <w:rPr>
          <w:rFonts w:ascii="Times New Roman" w:hAnsi="Times New Roman" w:cs="Times New Roman"/>
          <w:noProof/>
        </w:rPr>
        <w:t>school, AIM=</w:t>
      </w:r>
      <w:r w:rsidR="00B61E9F" w:rsidRPr="00B61E9F">
        <w:rPr>
          <w:rFonts w:ascii="Times New Roman" w:hAnsi="Times New Roman" w:cs="Times New Roman"/>
        </w:rPr>
        <w:t xml:space="preserve"> automatic emission monitoring (</w:t>
      </w:r>
      <w:r w:rsidR="00B61E9F" w:rsidRPr="00B61E9F">
        <w:rPr>
          <w:rFonts w:ascii="Times New Roman" w:hAnsi="Times New Roman" w:cs="Times New Roman"/>
          <w:sz w:val="24"/>
          <w:szCs w:val="24"/>
        </w:rPr>
        <w:t>Czech hydro meteo</w:t>
      </w:r>
      <w:bookmarkStart w:id="0" w:name="_GoBack"/>
      <w:bookmarkEnd w:id="0"/>
      <w:r w:rsidR="00B61E9F" w:rsidRPr="00B61E9F">
        <w:rPr>
          <w:rFonts w:ascii="Times New Roman" w:hAnsi="Times New Roman" w:cs="Times New Roman"/>
          <w:sz w:val="24"/>
          <w:szCs w:val="24"/>
        </w:rPr>
        <w:t>rological institute</w:t>
      </w:r>
      <w:r w:rsidR="00B61E9F" w:rsidRPr="00B61E9F">
        <w:rPr>
          <w:rFonts w:ascii="Times New Roman" w:hAnsi="Times New Roman" w:cs="Times New Roman"/>
          <w:sz w:val="24"/>
          <w:szCs w:val="24"/>
        </w:rPr>
        <w:t>)</w:t>
      </w:r>
    </w:p>
    <w:sectPr w:rsidR="00F462DC" w:rsidRPr="00B61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82E"/>
    <w:rsid w:val="007F682E"/>
    <w:rsid w:val="00B61E9F"/>
    <w:rsid w:val="00C9292E"/>
    <w:rsid w:val="00D44072"/>
    <w:rsid w:val="00F4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1B280-3573-4C92-8F5A-0F8EA21F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682E"/>
    <w:pPr>
      <w:spacing w:after="200" w:line="276" w:lineRule="auto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7F68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4</cp:revision>
  <dcterms:created xsi:type="dcterms:W3CDTF">2017-05-05T09:12:00Z</dcterms:created>
  <dcterms:modified xsi:type="dcterms:W3CDTF">2017-11-09T09:38:00Z</dcterms:modified>
</cp:coreProperties>
</file>