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60"/>
        <w:gridCol w:w="1977"/>
        <w:gridCol w:w="1004"/>
        <w:gridCol w:w="962"/>
        <w:gridCol w:w="802"/>
        <w:gridCol w:w="800"/>
        <w:gridCol w:w="849"/>
        <w:gridCol w:w="1038"/>
        <w:gridCol w:w="1106"/>
        <w:gridCol w:w="4869"/>
      </w:tblGrid>
      <w:tr w:rsidR="00CD0015" w:rsidRPr="00213DA2" w:rsidTr="00EF4DD1">
        <w:trPr>
          <w:trHeight w:val="558"/>
        </w:trPr>
        <w:tc>
          <w:tcPr>
            <w:tcW w:w="651" w:type="pct"/>
            <w:gridSpan w:val="2"/>
            <w:shd w:val="clear" w:color="FFFFFF" w:fill="FFFFFF"/>
            <w:vAlign w:val="bottom"/>
            <w:hideMark/>
          </w:tcPr>
          <w:p w:rsidR="00CD0015" w:rsidRPr="00213DA2" w:rsidRDefault="00CD0015" w:rsidP="00626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 / Kódy</w:t>
            </w: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CD0015" w:rsidRPr="00213DA2" w:rsidRDefault="00CD0015" w:rsidP="00626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zdroje</w:t>
            </w:r>
          </w:p>
        </w:tc>
        <w:tc>
          <w:tcPr>
            <w:tcW w:w="298" w:type="pct"/>
            <w:shd w:val="clear" w:color="FFFFFF" w:fill="FFFFFF"/>
            <w:vAlign w:val="bottom"/>
            <w:hideMark/>
          </w:tcPr>
          <w:p w:rsidR="00CD0015" w:rsidRPr="00213DA2" w:rsidRDefault="00CD0015" w:rsidP="00626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copyright</w:t>
            </w:r>
          </w:p>
        </w:tc>
        <w:tc>
          <w:tcPr>
            <w:tcW w:w="291" w:type="pct"/>
            <w:shd w:val="clear" w:color="FFFFFF" w:fill="FFFFFF"/>
            <w:vAlign w:val="bottom"/>
            <w:hideMark/>
          </w:tcPr>
          <w:p w:rsidR="00CD0015" w:rsidRPr="00213DA2" w:rsidRDefault="00CD0015" w:rsidP="00626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autorství</w:t>
            </w:r>
          </w:p>
        </w:tc>
        <w:tc>
          <w:tcPr>
            <w:tcW w:w="292" w:type="pct"/>
            <w:shd w:val="clear" w:color="FFFFFF" w:fill="FFFFFF"/>
            <w:vAlign w:val="bottom"/>
            <w:hideMark/>
          </w:tcPr>
          <w:p w:rsidR="00CD0015" w:rsidRPr="00213DA2" w:rsidRDefault="00CD0015" w:rsidP="002D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publik</w:t>
            </w:r>
            <w:r w:rsidR="002D5D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91" w:type="pct"/>
            <w:shd w:val="clear" w:color="FFFFFF" w:fill="FFFFFF"/>
            <w:vAlign w:val="bottom"/>
            <w:hideMark/>
          </w:tcPr>
          <w:p w:rsidR="00CD0015" w:rsidRPr="00213DA2" w:rsidRDefault="00CD0015" w:rsidP="00626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řádné citace</w:t>
            </w:r>
          </w:p>
        </w:tc>
        <w:tc>
          <w:tcPr>
            <w:tcW w:w="292" w:type="pct"/>
            <w:shd w:val="clear" w:color="FFFFFF" w:fill="FFFFFF"/>
            <w:vAlign w:val="bottom"/>
            <w:hideMark/>
          </w:tcPr>
          <w:p w:rsidR="00CD0015" w:rsidRPr="00213DA2" w:rsidRDefault="00CD0015" w:rsidP="00626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recenze</w:t>
            </w:r>
          </w:p>
        </w:tc>
        <w:tc>
          <w:tcPr>
            <w:tcW w:w="308" w:type="pct"/>
            <w:shd w:val="clear" w:color="FFFFFF" w:fill="FFFFFF"/>
            <w:vAlign w:val="bottom"/>
            <w:hideMark/>
          </w:tcPr>
          <w:p w:rsidR="00CD0015" w:rsidRPr="00213DA2" w:rsidRDefault="00CD0015" w:rsidP="00626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vyznačení kvality</w:t>
            </w:r>
          </w:p>
        </w:tc>
        <w:tc>
          <w:tcPr>
            <w:tcW w:w="292" w:type="pct"/>
            <w:shd w:val="clear" w:color="FFFFFF" w:fill="FFFFFF"/>
            <w:vAlign w:val="bottom"/>
            <w:hideMark/>
          </w:tcPr>
          <w:p w:rsidR="00CD0015" w:rsidRPr="00213DA2" w:rsidRDefault="00CD0015" w:rsidP="00EF4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korektní </w:t>
            </w:r>
            <w:r w:rsidR="00EF4D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postup</w:t>
            </w:r>
            <w:r w:rsidRPr="00213DA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***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CD0015" w:rsidRPr="00213DA2" w:rsidRDefault="00920D27" w:rsidP="0092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„</w:t>
            </w:r>
            <w:r w:rsidRPr="00920D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nabídka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“</w:t>
            </w:r>
            <w:r w:rsidRPr="00920D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pro VŠ výuku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rozvíjené kompetence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z hlediska EV a VUR</w:t>
            </w:r>
          </w:p>
        </w:tc>
      </w:tr>
      <w:tr w:rsidR="00D41110" w:rsidRPr="00213DA2" w:rsidTr="00EF4DD1">
        <w:trPr>
          <w:trHeight w:val="417"/>
        </w:trPr>
        <w:tc>
          <w:tcPr>
            <w:tcW w:w="651" w:type="pct"/>
            <w:gridSpan w:val="2"/>
            <w:vMerge w:val="restart"/>
            <w:shd w:val="clear" w:color="FFFFFF" w:fill="FFFFFF"/>
            <w:vAlign w:val="bottom"/>
            <w:hideMark/>
          </w:tcPr>
          <w:p w:rsidR="00D41110" w:rsidRPr="008A66EF" w:rsidRDefault="00D41110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A66EF">
              <w:rPr>
                <w:rFonts w:ascii="Calibri" w:eastAsia="Times New Roman" w:hAnsi="Calibri" w:cs="Times New Roman"/>
                <w:lang w:eastAsia="cs-CZ"/>
              </w:rPr>
              <w:t>částečně uzavřené prostředí (všechny či některé funkce jen pro přihlášené, nebo otevřené omylem)</w:t>
            </w: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D41110" w:rsidRPr="00213DA2" w:rsidRDefault="000E6E53" w:rsidP="00EF4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6" w:history="1">
              <w:r w:rsidR="00D41110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 xml:space="preserve">Informační systém MU </w:t>
              </w:r>
            </w:hyperlink>
          </w:p>
        </w:tc>
        <w:tc>
          <w:tcPr>
            <w:tcW w:w="298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1" w:type="pct"/>
            <w:shd w:val="clear" w:color="auto" w:fill="FFC000" w:themeFill="accent4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D41110" w:rsidRDefault="00D41110" w:rsidP="00EF4DD1">
            <w:pPr>
              <w:spacing w:after="0" w:line="240" w:lineRule="auto"/>
              <w:jc w:val="center"/>
            </w:pPr>
            <w:r>
              <w:t>Snadná dostupnost – materiály z oblasti ekologie a ŽP</w:t>
            </w:r>
          </w:p>
        </w:tc>
      </w:tr>
      <w:tr w:rsidR="00D41110" w:rsidRPr="00213DA2" w:rsidTr="00EF4DD1">
        <w:trPr>
          <w:trHeight w:val="454"/>
        </w:trPr>
        <w:tc>
          <w:tcPr>
            <w:tcW w:w="651" w:type="pct"/>
            <w:gridSpan w:val="2"/>
            <w:vMerge/>
            <w:vAlign w:val="center"/>
            <w:hideMark/>
          </w:tcPr>
          <w:p w:rsidR="00D41110" w:rsidRPr="008A66EF" w:rsidRDefault="00D41110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D41110" w:rsidRPr="00213DA2" w:rsidRDefault="000E6E53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7" w:history="1">
              <w:r w:rsidR="00D41110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Studijní opory VŠB- TU</w:t>
              </w:r>
            </w:hyperlink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08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Snadná dostupnost – materiály katedry ochrany ŽP v průmyslu</w:t>
            </w:r>
          </w:p>
        </w:tc>
      </w:tr>
      <w:tr w:rsidR="00D41110" w:rsidRPr="00213DA2" w:rsidTr="00EF4DD1">
        <w:trPr>
          <w:trHeight w:val="454"/>
        </w:trPr>
        <w:tc>
          <w:tcPr>
            <w:tcW w:w="651" w:type="pct"/>
            <w:gridSpan w:val="2"/>
            <w:vMerge/>
            <w:vAlign w:val="center"/>
            <w:hideMark/>
          </w:tcPr>
          <w:p w:rsidR="00D41110" w:rsidRPr="008A66EF" w:rsidRDefault="00D41110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D41110" w:rsidRPr="00213DA2" w:rsidRDefault="000E6E53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8" w:history="1">
              <w:r w:rsidR="00D41110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Khanova škola</w:t>
              </w:r>
            </w:hyperlink>
          </w:p>
        </w:tc>
        <w:tc>
          <w:tcPr>
            <w:tcW w:w="298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D41110" w:rsidRDefault="00D41110" w:rsidP="00716B43">
            <w:pPr>
              <w:spacing w:after="0" w:line="240" w:lineRule="auto"/>
              <w:jc w:val="center"/>
            </w:pPr>
            <w:r>
              <w:t xml:space="preserve">Atraktivní videa </w:t>
            </w:r>
            <w:r w:rsidR="00716B43">
              <w:t xml:space="preserve">– </w:t>
            </w:r>
            <w:r>
              <w:t>p</w:t>
            </w:r>
            <w:r w:rsidR="00716B43">
              <w:t>ro</w:t>
            </w:r>
            <w:r>
              <w:t xml:space="preserve"> rychlokurz základů biologie a ekologie</w:t>
            </w:r>
          </w:p>
        </w:tc>
      </w:tr>
      <w:tr w:rsidR="00D41110" w:rsidRPr="00213DA2" w:rsidTr="00EF4DD1">
        <w:trPr>
          <w:trHeight w:val="454"/>
        </w:trPr>
        <w:tc>
          <w:tcPr>
            <w:tcW w:w="651" w:type="pct"/>
            <w:gridSpan w:val="2"/>
            <w:vMerge w:val="restart"/>
            <w:shd w:val="clear" w:color="FFFFFF" w:fill="FFFFFF"/>
            <w:vAlign w:val="bottom"/>
            <w:hideMark/>
          </w:tcPr>
          <w:p w:rsidR="00D41110" w:rsidRPr="008A66EF" w:rsidRDefault="00D41110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A66EF">
              <w:rPr>
                <w:rFonts w:ascii="Calibri" w:eastAsia="Times New Roman" w:hAnsi="Calibri" w:cs="Times New Roman"/>
                <w:lang w:eastAsia="cs-CZ"/>
              </w:rPr>
              <w:t>prostředí otevřené pro čtení</w:t>
            </w: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D41110" w:rsidRPr="00213DA2" w:rsidRDefault="000E6E53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9" w:history="1">
              <w:r w:rsidR="00D41110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Environmentalistika</w:t>
              </w:r>
            </w:hyperlink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1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D41110" w:rsidRDefault="00D41110" w:rsidP="00EF4DD1">
            <w:pPr>
              <w:spacing w:after="0" w:line="240" w:lineRule="auto"/>
              <w:jc w:val="center"/>
            </w:pPr>
            <w:r>
              <w:t xml:space="preserve">Všechny pilíře udržitelnosti v globálním i lokálním pohledu – </w:t>
            </w:r>
            <w:r w:rsidR="00716B43">
              <w:t xml:space="preserve">stručnost, </w:t>
            </w:r>
            <w:r>
              <w:t>přehlednost, utříděn</w:t>
            </w:r>
            <w:r w:rsidR="00EF4DD1">
              <w:t>á témata</w:t>
            </w:r>
          </w:p>
        </w:tc>
      </w:tr>
      <w:tr w:rsidR="00D41110" w:rsidRPr="00213DA2" w:rsidTr="00EF4DD1">
        <w:trPr>
          <w:trHeight w:val="454"/>
        </w:trPr>
        <w:tc>
          <w:tcPr>
            <w:tcW w:w="651" w:type="pct"/>
            <w:gridSpan w:val="2"/>
            <w:vMerge/>
            <w:vAlign w:val="center"/>
            <w:hideMark/>
          </w:tcPr>
          <w:p w:rsidR="00D41110" w:rsidRPr="008A66EF" w:rsidRDefault="00D41110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D41110" w:rsidRPr="00213DA2" w:rsidRDefault="000E6E53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10" w:history="1">
              <w:r w:rsidR="00D41110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Studovna Elportálu MUNI</w:t>
              </w:r>
            </w:hyperlink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08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D41110" w:rsidRDefault="00716B43" w:rsidP="002D5DBE">
            <w:pPr>
              <w:spacing w:after="0" w:line="240" w:lineRule="auto"/>
              <w:jc w:val="center"/>
            </w:pPr>
            <w:r>
              <w:t>Fulltextové učebnice</w:t>
            </w:r>
            <w:r w:rsidR="002D5DBE">
              <w:t xml:space="preserve"> –</w:t>
            </w:r>
            <w:r>
              <w:t xml:space="preserve"> v</w:t>
            </w:r>
            <w:r w:rsidR="002D5DBE">
              <w:t xml:space="preserve">ysoká kvalita, dostupnost, spolehlivost, </w:t>
            </w:r>
            <w:r>
              <w:t>o</w:t>
            </w:r>
            <w:r w:rsidR="00D41110">
              <w:t xml:space="preserve">borové členění </w:t>
            </w:r>
            <w:r w:rsidR="002D5DBE">
              <w:t>(</w:t>
            </w:r>
            <w:r>
              <w:t>mimo ŽP a UR)</w:t>
            </w:r>
          </w:p>
        </w:tc>
      </w:tr>
      <w:tr w:rsidR="00D41110" w:rsidRPr="00213DA2" w:rsidTr="00EF4DD1">
        <w:trPr>
          <w:trHeight w:val="454"/>
        </w:trPr>
        <w:tc>
          <w:tcPr>
            <w:tcW w:w="651" w:type="pct"/>
            <w:gridSpan w:val="2"/>
            <w:vMerge/>
            <w:vAlign w:val="center"/>
            <w:hideMark/>
          </w:tcPr>
          <w:p w:rsidR="00D41110" w:rsidRPr="008A66EF" w:rsidRDefault="00D41110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D41110" w:rsidRPr="00213DA2" w:rsidRDefault="000E6E53" w:rsidP="00D4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11" w:history="1">
              <w:r w:rsidR="00D41110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Portál pro cestovní ruch UHK</w:t>
              </w:r>
            </w:hyperlink>
          </w:p>
        </w:tc>
        <w:tc>
          <w:tcPr>
            <w:tcW w:w="298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  <w:hideMark/>
          </w:tcPr>
          <w:p w:rsidR="00D41110" w:rsidRDefault="00D41110" w:rsidP="00D4111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D41110" w:rsidRPr="00716B43" w:rsidRDefault="003F0DE2" w:rsidP="002D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t>Úložiště materiálů</w:t>
            </w:r>
            <w:r w:rsidR="00716B43">
              <w:t xml:space="preserve"> </w:t>
            </w:r>
            <w:r>
              <w:t xml:space="preserve">– </w:t>
            </w:r>
            <w:r w:rsidR="002D5DBE">
              <w:t xml:space="preserve">různorodost (obsah, forma), </w:t>
            </w:r>
            <w:r>
              <w:t xml:space="preserve">kolísající kvalita, </w:t>
            </w:r>
            <w:r w:rsidR="002D5DBE">
              <w:t>často mimo ŽP a UR</w:t>
            </w:r>
          </w:p>
        </w:tc>
      </w:tr>
      <w:tr w:rsidR="00716B43" w:rsidRPr="00213DA2" w:rsidTr="00EF4DD1">
        <w:trPr>
          <w:trHeight w:val="454"/>
        </w:trPr>
        <w:tc>
          <w:tcPr>
            <w:tcW w:w="377" w:type="pct"/>
            <w:vMerge w:val="restart"/>
            <w:shd w:val="clear" w:color="FFFFFF" w:fill="FFFFFF"/>
            <w:vAlign w:val="bottom"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A66EF">
              <w:rPr>
                <w:rFonts w:ascii="Calibri" w:eastAsia="Times New Roman" w:hAnsi="Calibri" w:cs="Times New Roman"/>
                <w:lang w:eastAsia="cs-CZ"/>
              </w:rPr>
              <w:t>otevřené interaktivní*</w:t>
            </w:r>
          </w:p>
        </w:tc>
        <w:tc>
          <w:tcPr>
            <w:tcW w:w="274" w:type="pct"/>
            <w:shd w:val="clear" w:color="FFFFFF" w:fill="FFFFFF"/>
            <w:vAlign w:val="bottom"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A66EF">
              <w:rPr>
                <w:rFonts w:ascii="Calibri" w:eastAsia="Times New Roman" w:hAnsi="Calibri" w:cs="Times New Roman"/>
                <w:lang w:eastAsia="cs-CZ"/>
              </w:rPr>
              <w:t>testy a kvízy</w:t>
            </w: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716B43" w:rsidRDefault="000E6E53" w:rsidP="00716B43">
            <w:pPr>
              <w:spacing w:after="0" w:line="240" w:lineRule="auto"/>
              <w:jc w:val="center"/>
            </w:pPr>
            <w:hyperlink r:id="rId12">
              <w:r w:rsidR="00716B43">
                <w:rPr>
                  <w:rFonts w:ascii="Calibri" w:eastAsia="Calibri" w:hAnsi="Calibri" w:cs="Calibri"/>
                  <w:color w:val="0000FF"/>
                  <w:u w:val="single"/>
                </w:rPr>
                <w:t>Prírodné javy</w:t>
              </w:r>
            </w:hyperlink>
            <w:hyperlink r:id="rId13"/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00B050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308" w:type="pct"/>
            <w:shd w:val="clear" w:color="auto" w:fill="A8D08D" w:themeFill="accent6" w:themeFillTint="99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0E04EE" w:rsidP="00940321">
            <w:pPr>
              <w:spacing w:after="0" w:line="240" w:lineRule="auto"/>
              <w:jc w:val="center"/>
            </w:pPr>
            <w:r>
              <w:t>Interaktivní portál, p</w:t>
            </w:r>
            <w:r w:rsidR="00716B43">
              <w:t>řehledn</w:t>
            </w:r>
            <w:r w:rsidR="00940321">
              <w:t>ost, testování znalostí (příprava na zkoušky)</w:t>
            </w:r>
          </w:p>
        </w:tc>
      </w:tr>
      <w:tr w:rsidR="00716B43" w:rsidRPr="00213DA2" w:rsidTr="00EF4DD1">
        <w:trPr>
          <w:trHeight w:val="454"/>
        </w:trPr>
        <w:tc>
          <w:tcPr>
            <w:tcW w:w="377" w:type="pct"/>
            <w:vMerge/>
            <w:shd w:val="clear" w:color="FFFFFF" w:fill="FFFFFF"/>
            <w:vAlign w:val="bottom"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74" w:type="pct"/>
            <w:vMerge w:val="restart"/>
            <w:shd w:val="clear" w:color="FFFFFF" w:fill="FFFFFF"/>
            <w:vAlign w:val="bottom"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A66EF">
              <w:rPr>
                <w:rFonts w:ascii="Calibri" w:eastAsia="Times New Roman" w:hAnsi="Calibri" w:cs="Times New Roman"/>
                <w:lang w:eastAsia="cs-CZ"/>
              </w:rPr>
              <w:t>diskusní prostor  **</w:t>
            </w: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716B43" w:rsidRDefault="000E6E53" w:rsidP="004A746F">
            <w:pPr>
              <w:spacing w:after="0" w:line="240" w:lineRule="auto"/>
              <w:jc w:val="center"/>
            </w:pPr>
            <w:hyperlink r:id="rId14">
              <w:r w:rsidR="00716B43">
                <w:rPr>
                  <w:rFonts w:ascii="Calibri" w:eastAsia="Calibri" w:hAnsi="Calibri" w:cs="Calibri"/>
                  <w:color w:val="0000FF"/>
                  <w:u w:val="single"/>
                </w:rPr>
                <w:t>INFO</w:t>
              </w:r>
            </w:hyperlink>
            <w:r w:rsidR="004A746F">
              <w:rPr>
                <w:rFonts w:ascii="Calibri" w:eastAsia="Calibri" w:hAnsi="Calibri" w:cs="Calibri"/>
                <w:color w:val="0000FF"/>
                <w:u w:val="single"/>
              </w:rPr>
              <w:t xml:space="preserve"> lu2</w:t>
            </w:r>
            <w:hyperlink r:id="rId15"/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1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2D5DBE" w:rsidP="002D5DBE">
            <w:pPr>
              <w:spacing w:after="0" w:line="240" w:lineRule="auto"/>
              <w:jc w:val="center"/>
            </w:pPr>
            <w:r>
              <w:t>Úložiště pro studenty (</w:t>
            </w:r>
            <w:r w:rsidR="00716B43">
              <w:t xml:space="preserve">skripta </w:t>
            </w:r>
            <w:r>
              <w:t xml:space="preserve">ŽP, </w:t>
            </w:r>
            <w:r w:rsidR="00716B43">
              <w:t>tahák</w:t>
            </w:r>
            <w:r>
              <w:t>y…) – nelegální zdroje a postupy</w:t>
            </w:r>
          </w:p>
        </w:tc>
      </w:tr>
      <w:tr w:rsidR="00716B43" w:rsidRPr="00213DA2" w:rsidTr="00EF4DD1">
        <w:trPr>
          <w:trHeight w:val="454"/>
        </w:trPr>
        <w:tc>
          <w:tcPr>
            <w:tcW w:w="377" w:type="pct"/>
            <w:vMerge/>
            <w:vAlign w:val="center"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74" w:type="pct"/>
            <w:vMerge/>
            <w:vAlign w:val="center"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716B43" w:rsidRDefault="000E6E53" w:rsidP="00716B43">
            <w:pPr>
              <w:spacing w:after="0" w:line="240" w:lineRule="auto"/>
              <w:jc w:val="center"/>
            </w:pPr>
            <w:hyperlink r:id="rId16">
              <w:r w:rsidR="00716B43">
                <w:rPr>
                  <w:rFonts w:ascii="Calibri" w:eastAsia="Calibri" w:hAnsi="Calibri" w:cs="Calibri"/>
                  <w:color w:val="0000FF"/>
                  <w:u w:val="single"/>
                </w:rPr>
                <w:t>Technika na ČZU</w:t>
              </w:r>
            </w:hyperlink>
            <w:hyperlink r:id="rId17"/>
          </w:p>
        </w:tc>
        <w:tc>
          <w:tcPr>
            <w:tcW w:w="298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F14713" w:rsidP="00F14713">
            <w:pPr>
              <w:spacing w:after="0" w:line="240" w:lineRule="auto"/>
              <w:jc w:val="center"/>
            </w:pPr>
            <w:r>
              <w:t>Zdroje pro studenty oboru – spravuje absolvent, využívá k šíření reklam</w:t>
            </w:r>
          </w:p>
        </w:tc>
      </w:tr>
      <w:tr w:rsidR="00716B43" w:rsidRPr="00213DA2" w:rsidTr="00EF4DD1">
        <w:trPr>
          <w:trHeight w:val="454"/>
        </w:trPr>
        <w:tc>
          <w:tcPr>
            <w:tcW w:w="651" w:type="pct"/>
            <w:gridSpan w:val="2"/>
            <w:vMerge w:val="restart"/>
            <w:shd w:val="clear" w:color="FFFFFF" w:fill="FFFFFF"/>
            <w:vAlign w:val="bottom"/>
            <w:hideMark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A66EF">
              <w:rPr>
                <w:rFonts w:ascii="Calibri" w:eastAsia="Times New Roman" w:hAnsi="Calibri" w:cs="Times New Roman"/>
                <w:lang w:eastAsia="cs-CZ"/>
              </w:rPr>
              <w:t>prostředí otevřené pro úpravy</w:t>
            </w: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716B43" w:rsidRPr="00213DA2" w:rsidRDefault="000E6E5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18" w:history="1">
              <w:r w:rsidR="00716B43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Enviwiki</w:t>
              </w:r>
            </w:hyperlink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08" w:type="pct"/>
            <w:shd w:val="clear" w:color="auto" w:fill="A8D08D" w:themeFill="accent6" w:themeFillTint="99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F14713" w:rsidP="00F14713">
            <w:pPr>
              <w:spacing w:after="0" w:line="240" w:lineRule="auto"/>
              <w:jc w:val="center"/>
            </w:pPr>
            <w:r>
              <w:t>Multidisciplinární povaha</w:t>
            </w:r>
            <w:r w:rsidR="00716B43">
              <w:t xml:space="preserve"> </w:t>
            </w:r>
            <w:r>
              <w:t>textů u</w:t>
            </w:r>
            <w:r w:rsidR="00716B43">
              <w:t>mož</w:t>
            </w:r>
            <w:r>
              <w:t>ňuje</w:t>
            </w:r>
            <w:r w:rsidR="00716B43">
              <w:t xml:space="preserve"> skloubit poznatky z různých oblastí ŽP a UR a propojit aktéry a znalosti (používání hyperlinků, kategorie, atd). </w:t>
            </w:r>
          </w:p>
        </w:tc>
      </w:tr>
      <w:tr w:rsidR="00716B43" w:rsidRPr="00213DA2" w:rsidTr="00EF4DD1">
        <w:trPr>
          <w:trHeight w:val="454"/>
        </w:trPr>
        <w:tc>
          <w:tcPr>
            <w:tcW w:w="651" w:type="pct"/>
            <w:gridSpan w:val="2"/>
            <w:vMerge/>
            <w:vAlign w:val="center"/>
            <w:hideMark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716B43" w:rsidRPr="00213DA2" w:rsidRDefault="000E6E5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19" w:history="1">
              <w:r w:rsidR="00716B43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Wikiskripta</w:t>
              </w:r>
            </w:hyperlink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30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F14713" w:rsidP="00F14713">
            <w:pPr>
              <w:spacing w:after="0" w:line="240" w:lineRule="auto"/>
              <w:jc w:val="center"/>
            </w:pPr>
            <w:r>
              <w:t xml:space="preserve">Exemplární příklad dělby práce ve Wiki – zapojení + kvalita (jen </w:t>
            </w:r>
            <w:r w:rsidR="00716B43">
              <w:t>několik článků (týkajících se ŽP a zdraví)</w:t>
            </w:r>
          </w:p>
        </w:tc>
      </w:tr>
      <w:tr w:rsidR="00716B43" w:rsidRPr="00213DA2" w:rsidTr="00EF4DD1">
        <w:trPr>
          <w:trHeight w:val="454"/>
        </w:trPr>
        <w:tc>
          <w:tcPr>
            <w:tcW w:w="651" w:type="pct"/>
            <w:gridSpan w:val="2"/>
            <w:vMerge/>
            <w:vAlign w:val="center"/>
            <w:hideMark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70" w:type="pct"/>
            <w:shd w:val="clear" w:color="auto" w:fill="auto"/>
            <w:vAlign w:val="bottom"/>
            <w:hideMark/>
          </w:tcPr>
          <w:p w:rsidR="00716B43" w:rsidRPr="00213DA2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13DA2">
              <w:rPr>
                <w:rFonts w:ascii="Calibri" w:eastAsia="Times New Roman" w:hAnsi="Calibri" w:cs="Times New Roman"/>
                <w:lang w:eastAsia="cs-CZ"/>
              </w:rPr>
              <w:t>Wikipedie</w:t>
            </w:r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308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716B43" w:rsidP="00F14713">
            <w:pPr>
              <w:spacing w:after="0" w:line="240" w:lineRule="auto"/>
              <w:jc w:val="center"/>
            </w:pPr>
            <w:r>
              <w:t>Mezioborové propojení témat, zdůraznění souvislostí, možnost propagace témat (odkazy z jiných stránek)</w:t>
            </w:r>
          </w:p>
        </w:tc>
      </w:tr>
      <w:tr w:rsidR="00716B43" w:rsidRPr="00213DA2" w:rsidTr="00EF4DD1">
        <w:trPr>
          <w:trHeight w:val="454"/>
        </w:trPr>
        <w:tc>
          <w:tcPr>
            <w:tcW w:w="651" w:type="pct"/>
            <w:gridSpan w:val="2"/>
            <w:vMerge w:val="restart"/>
            <w:shd w:val="clear" w:color="FFFFFF" w:fill="FFFFFF"/>
            <w:vAlign w:val="bottom"/>
            <w:hideMark/>
          </w:tcPr>
          <w:p w:rsidR="00716B43" w:rsidRPr="008A66EF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A66EF">
              <w:rPr>
                <w:rFonts w:ascii="Calibri" w:eastAsia="Times New Roman" w:hAnsi="Calibri" w:cs="Times New Roman"/>
                <w:lang w:eastAsia="cs-CZ"/>
              </w:rPr>
              <w:t>primárně komerční stránky (míra otevřenosti nehraje roli)</w:t>
            </w:r>
          </w:p>
        </w:tc>
        <w:tc>
          <w:tcPr>
            <w:tcW w:w="670" w:type="pct"/>
            <w:shd w:val="clear" w:color="auto" w:fill="auto"/>
            <w:vAlign w:val="bottom"/>
            <w:hideMark/>
          </w:tcPr>
          <w:p w:rsidR="00716B43" w:rsidRPr="00213DA2" w:rsidRDefault="000E6E5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20" w:history="1">
              <w:r w:rsidR="00716B43" w:rsidRPr="00213DA2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primat.cz</w:t>
              </w:r>
            </w:hyperlink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F14713" w:rsidP="00EF4DD1">
            <w:pPr>
              <w:spacing w:after="0" w:line="240" w:lineRule="auto"/>
              <w:jc w:val="center"/>
            </w:pPr>
            <w:r>
              <w:t>Materiály nelegální</w:t>
            </w:r>
            <w:r w:rsidR="00304E5E">
              <w:t xml:space="preserve"> (otázky </w:t>
            </w:r>
            <w:r w:rsidR="00EF4DD1">
              <w:t>ke zkoušce</w:t>
            </w:r>
            <w:r w:rsidR="00304E5E">
              <w:t xml:space="preserve"> atd.), různá kvalita, komerční cíl</w:t>
            </w:r>
          </w:p>
        </w:tc>
      </w:tr>
      <w:tr w:rsidR="00716B43" w:rsidRPr="00213DA2" w:rsidTr="00EF4DD1">
        <w:trPr>
          <w:trHeight w:val="454"/>
        </w:trPr>
        <w:tc>
          <w:tcPr>
            <w:tcW w:w="651" w:type="pct"/>
            <w:gridSpan w:val="2"/>
            <w:vMerge/>
            <w:vAlign w:val="center"/>
            <w:hideMark/>
          </w:tcPr>
          <w:p w:rsidR="00716B43" w:rsidRPr="00213DA2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670" w:type="pct"/>
            <w:shd w:val="clear" w:color="auto" w:fill="auto"/>
            <w:vAlign w:val="bottom"/>
            <w:hideMark/>
          </w:tcPr>
          <w:p w:rsidR="00716B43" w:rsidRPr="00213DA2" w:rsidRDefault="000E6E53" w:rsidP="0071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1" w:history="1">
              <w:r w:rsidR="00716B43" w:rsidRPr="00213DA2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vejska.cz</w:t>
              </w:r>
            </w:hyperlink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92" w:type="pct"/>
            <w:shd w:val="clear" w:color="auto" w:fill="FFC000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304E5E" w:rsidP="00EF4DD1">
            <w:pPr>
              <w:spacing w:after="0" w:line="240" w:lineRule="auto"/>
              <w:jc w:val="center"/>
            </w:pPr>
            <w:r>
              <w:t xml:space="preserve">Materiály pro všechny VŠ – </w:t>
            </w:r>
            <w:r w:rsidR="00EF4DD1">
              <w:t>nekorektní sdílení (otázky k testům atd.)</w:t>
            </w:r>
          </w:p>
        </w:tc>
      </w:tr>
      <w:tr w:rsidR="00716B43" w:rsidRPr="00213DA2" w:rsidTr="00EF4DD1">
        <w:trPr>
          <w:trHeight w:val="454"/>
        </w:trPr>
        <w:tc>
          <w:tcPr>
            <w:tcW w:w="651" w:type="pct"/>
            <w:gridSpan w:val="2"/>
            <w:vMerge/>
            <w:vAlign w:val="center"/>
            <w:hideMark/>
          </w:tcPr>
          <w:p w:rsidR="00716B43" w:rsidRPr="00213DA2" w:rsidRDefault="00716B4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670" w:type="pct"/>
            <w:shd w:val="clear" w:color="FFFFFF" w:fill="FFFFFF"/>
            <w:vAlign w:val="bottom"/>
            <w:hideMark/>
          </w:tcPr>
          <w:p w:rsidR="00716B43" w:rsidRPr="00213DA2" w:rsidRDefault="000E6E53" w:rsidP="00716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hyperlink r:id="rId22" w:history="1">
              <w:r w:rsidR="00716B43" w:rsidRPr="005F538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Unium</w:t>
              </w:r>
            </w:hyperlink>
          </w:p>
        </w:tc>
        <w:tc>
          <w:tcPr>
            <w:tcW w:w="298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2" w:type="pct"/>
            <w:shd w:val="clear" w:color="auto" w:fill="00B05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1" w:type="pct"/>
            <w:shd w:val="clear" w:color="auto" w:fill="A8D08D" w:themeFill="accent6" w:themeFillTint="99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2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t>NE</w:t>
            </w:r>
          </w:p>
        </w:tc>
        <w:tc>
          <w:tcPr>
            <w:tcW w:w="308" w:type="pct"/>
            <w:shd w:val="clear" w:color="auto" w:fill="FFC000"/>
            <w:vAlign w:val="bottom"/>
            <w:hideMark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t>NE</w:t>
            </w:r>
          </w:p>
        </w:tc>
        <w:tc>
          <w:tcPr>
            <w:tcW w:w="292" w:type="pct"/>
            <w:shd w:val="clear" w:color="auto" w:fill="FFC000"/>
            <w:vAlign w:val="bottom"/>
          </w:tcPr>
          <w:p w:rsidR="00716B43" w:rsidRDefault="00716B43" w:rsidP="00716B4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616" w:type="pct"/>
            <w:shd w:val="clear" w:color="auto" w:fill="FFFFFF" w:themeFill="background1"/>
            <w:vAlign w:val="bottom"/>
          </w:tcPr>
          <w:p w:rsidR="00716B43" w:rsidRDefault="00EF4DD1" w:rsidP="00EF4DD1">
            <w:pPr>
              <w:spacing w:after="0" w:line="240" w:lineRule="auto"/>
              <w:jc w:val="center"/>
            </w:pPr>
            <w:r>
              <w:t>Materiály pro všechny VŠ – nekorektní sdílení (nabídka vypracování prací)</w:t>
            </w:r>
          </w:p>
        </w:tc>
      </w:tr>
      <w:tr w:rsidR="00716B43" w:rsidRPr="008A66EF" w:rsidTr="00EF4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43" w:rsidRDefault="00716B43" w:rsidP="00716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788"/>
              <w:gridCol w:w="2944"/>
              <w:gridCol w:w="8285"/>
            </w:tblGrid>
            <w:tr w:rsidR="00716B43" w:rsidTr="004A746F"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</w:tcPr>
                <w:p w:rsidR="00716B43" w:rsidRDefault="00716B43" w:rsidP="00E86E22"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*</w:t>
                  </w:r>
                  <w:r w:rsidR="00E86E22">
                    <w:rPr>
                      <w:rFonts w:ascii="Calibri" w:eastAsia="Calibri" w:hAnsi="Calibri" w:cs="Calibri"/>
                      <w:color w:val="000000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eumožňující úpravy existujících textů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nil"/>
                  </w:tcBorders>
                </w:tcPr>
                <w:p w:rsidR="00716B43" w:rsidRDefault="00E86E22" w:rsidP="00716B43">
                  <w:r>
                    <w:rPr>
                      <w:rFonts w:ascii="Calibri" w:eastAsia="Calibri" w:hAnsi="Calibri" w:cs="Calibri"/>
                      <w:color w:val="000000"/>
                    </w:rPr>
                    <w:t>** m</w:t>
                  </w:r>
                  <w:r w:rsidR="00716B43">
                    <w:rPr>
                      <w:rFonts w:ascii="Calibri" w:eastAsia="Calibri" w:hAnsi="Calibri" w:cs="Calibri"/>
                      <w:color w:val="000000"/>
                    </w:rPr>
                    <w:t>ožnost přidávat materiály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16B43" w:rsidRDefault="00E86E22" w:rsidP="00716B43">
                  <w:r>
                    <w:t>*** Užití zdroje n</w:t>
                  </w:r>
                  <w:r w:rsidR="00716B43">
                    <w:t>evede k plagiátorství; práci s nekvalitními zdroji; nekritickému přístupu,…</w:t>
                  </w:r>
                </w:p>
              </w:tc>
            </w:tr>
          </w:tbl>
          <w:p w:rsidR="00716B43" w:rsidRPr="008A66EF" w:rsidRDefault="00716B43" w:rsidP="00716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1244A" w:rsidRDefault="0001244A" w:rsidP="00EF4DD1"/>
    <w:sectPr w:rsidR="0001244A" w:rsidSect="006260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01" w:rsidRDefault="00987D01" w:rsidP="00987D01">
      <w:pPr>
        <w:spacing w:after="0" w:line="240" w:lineRule="auto"/>
      </w:pPr>
      <w:r>
        <w:separator/>
      </w:r>
    </w:p>
  </w:endnote>
  <w:endnote w:type="continuationSeparator" w:id="0">
    <w:p w:rsidR="00987D01" w:rsidRDefault="00987D01" w:rsidP="0098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01" w:rsidRDefault="00987D01" w:rsidP="00987D01">
      <w:pPr>
        <w:spacing w:after="0" w:line="240" w:lineRule="auto"/>
      </w:pPr>
      <w:r>
        <w:separator/>
      </w:r>
    </w:p>
  </w:footnote>
  <w:footnote w:type="continuationSeparator" w:id="0">
    <w:p w:rsidR="00987D01" w:rsidRDefault="00987D01" w:rsidP="00987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A2"/>
    <w:rsid w:val="0001244A"/>
    <w:rsid w:val="000E04EE"/>
    <w:rsid w:val="000E4835"/>
    <w:rsid w:val="000E6E53"/>
    <w:rsid w:val="00213DA2"/>
    <w:rsid w:val="00283C0E"/>
    <w:rsid w:val="002D5DBE"/>
    <w:rsid w:val="00304E5E"/>
    <w:rsid w:val="003F0DE2"/>
    <w:rsid w:val="004A746F"/>
    <w:rsid w:val="004C5882"/>
    <w:rsid w:val="005F5389"/>
    <w:rsid w:val="0062600E"/>
    <w:rsid w:val="006834B7"/>
    <w:rsid w:val="00716B43"/>
    <w:rsid w:val="00743B41"/>
    <w:rsid w:val="007622E4"/>
    <w:rsid w:val="00841F9C"/>
    <w:rsid w:val="008A66EF"/>
    <w:rsid w:val="00920D27"/>
    <w:rsid w:val="00940321"/>
    <w:rsid w:val="00987D01"/>
    <w:rsid w:val="00C809E9"/>
    <w:rsid w:val="00CD0015"/>
    <w:rsid w:val="00D41110"/>
    <w:rsid w:val="00D44D70"/>
    <w:rsid w:val="00DC3909"/>
    <w:rsid w:val="00E86E22"/>
    <w:rsid w:val="00EF4DD1"/>
    <w:rsid w:val="00F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3DA2"/>
    <w:rPr>
      <w:color w:val="0000FF"/>
      <w:u w:val="single"/>
    </w:rPr>
  </w:style>
  <w:style w:type="table" w:styleId="Mkatabulky">
    <w:name w:val="Table Grid"/>
    <w:basedOn w:val="Normlntabulka"/>
    <w:uiPriority w:val="39"/>
    <w:rsid w:val="008A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DD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F4DD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86E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D01"/>
  </w:style>
  <w:style w:type="paragraph" w:styleId="Zpat">
    <w:name w:val="footer"/>
    <w:basedOn w:val="Normln"/>
    <w:link w:val="ZpatChar"/>
    <w:uiPriority w:val="99"/>
    <w:unhideWhenUsed/>
    <w:rsid w:val="0098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novaskola.cz/" TargetMode="External"/><Relationship Id="rId13" Type="http://schemas.openxmlformats.org/officeDocument/2006/relationships/hyperlink" Target="http://www.prirodnejavy.eu/" TargetMode="External"/><Relationship Id="rId18" Type="http://schemas.openxmlformats.org/officeDocument/2006/relationships/hyperlink" Target="http://www.enviwiki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ejska.cz/" TargetMode="External"/><Relationship Id="rId7" Type="http://schemas.openxmlformats.org/officeDocument/2006/relationships/hyperlink" Target="http://www.fmmi.vsb.cz/cs/studenti/opory-pro-studium/index.html" TargetMode="External"/><Relationship Id="rId12" Type="http://schemas.openxmlformats.org/officeDocument/2006/relationships/hyperlink" Target="http://www.prirodnejavy.eu/" TargetMode="External"/><Relationship Id="rId17" Type="http://schemas.openxmlformats.org/officeDocument/2006/relationships/hyperlink" Target="http://czu-tf.nolimit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zu-tf.nolimit.cz/" TargetMode="External"/><Relationship Id="rId20" Type="http://schemas.openxmlformats.org/officeDocument/2006/relationships/hyperlink" Target="http://primat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el/" TargetMode="External"/><Relationship Id="rId11" Type="http://schemas.openxmlformats.org/officeDocument/2006/relationships/hyperlink" Target="https://www.uhk.cz/cs-CZ/portal-cestovniho-ruchu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info.lu2.nam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s.muni.cz/elportal/studovna" TargetMode="External"/><Relationship Id="rId19" Type="http://schemas.openxmlformats.org/officeDocument/2006/relationships/hyperlink" Target="http://wikiskripta-rep.lf1.cuni.cz/index.php/Ho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.muni.cz/~tomp/envi/" TargetMode="External"/><Relationship Id="rId14" Type="http://schemas.openxmlformats.org/officeDocument/2006/relationships/hyperlink" Target="http://info.lu2.name/" TargetMode="External"/><Relationship Id="rId22" Type="http://schemas.openxmlformats.org/officeDocument/2006/relationships/hyperlink" Target="http://www.unium.cz/material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3B0AD2D7</Template>
  <TotalTime>0</TotalTime>
  <Pages>1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2015-11-30T09:05:00Z</dcterms:created>
  <dcterms:modified xsi:type="dcterms:W3CDTF">2015-11-30T09:05:00Z</dcterms:modified>
</cp:coreProperties>
</file>